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B2" w:rsidRPr="001475D7" w:rsidRDefault="001475D7" w:rsidP="00147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5D7">
        <w:rPr>
          <w:rFonts w:ascii="Times New Roman" w:hAnsi="Times New Roman" w:cs="Times New Roman"/>
          <w:b/>
          <w:sz w:val="24"/>
          <w:szCs w:val="24"/>
        </w:rPr>
        <w:t>Notulen</w:t>
      </w:r>
      <w:proofErr w:type="spellEnd"/>
      <w:r w:rsidRPr="001475D7">
        <w:rPr>
          <w:rFonts w:ascii="Times New Roman" w:hAnsi="Times New Roman" w:cs="Times New Roman"/>
          <w:b/>
          <w:sz w:val="24"/>
          <w:szCs w:val="24"/>
        </w:rPr>
        <w:t xml:space="preserve"> FGD Erasmus +</w:t>
      </w:r>
    </w:p>
    <w:p w:rsidR="001475D7" w:rsidRDefault="001475D7" w:rsidP="001475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1475D7" w:rsidRDefault="001475D7" w:rsidP="001475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</w:p>
    <w:p w:rsidR="001475D7" w:rsidRDefault="001475D7" w:rsidP="001475D7">
      <w:pPr>
        <w:rPr>
          <w:rFonts w:ascii="Times New Roman" w:hAnsi="Times New Roman" w:cs="Times New Roman"/>
          <w:sz w:val="24"/>
          <w:szCs w:val="24"/>
        </w:rPr>
      </w:pPr>
    </w:p>
    <w:p w:rsidR="001475D7" w:rsidRDefault="001475D7" w:rsidP="00147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(UNJ)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Strength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Weakness 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Finlandia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UNJ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volunteer native speaker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Erasmus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Taskforce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Erasmus plus </w:t>
      </w:r>
    </w:p>
    <w:p w:rsidR="001475D7" w:rsidRDefault="001475D7" w:rsidP="001475D7">
      <w:pPr>
        <w:rPr>
          <w:rFonts w:ascii="Times New Roman" w:hAnsi="Times New Roman" w:cs="Times New Roman"/>
          <w:i/>
          <w:sz w:val="24"/>
          <w:szCs w:val="24"/>
        </w:rPr>
      </w:pPr>
    </w:p>
    <w:p w:rsidR="001475D7" w:rsidRDefault="001475D7" w:rsidP="00147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 (UMS)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Erasmus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UMS 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criteria staff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Erasmus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criteria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1475D7" w:rsidRDefault="001475D7" w:rsidP="001475D7">
      <w:pPr>
        <w:rPr>
          <w:rFonts w:ascii="Times New Roman" w:hAnsi="Times New Roman" w:cs="Times New Roman"/>
          <w:i/>
          <w:sz w:val="24"/>
          <w:szCs w:val="24"/>
        </w:rPr>
      </w:pPr>
    </w:p>
    <w:p w:rsidR="001475D7" w:rsidRDefault="001475D7" w:rsidP="00147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Chung, Malang </w:t>
      </w:r>
    </w:p>
    <w:p w:rsidR="001475D7" w:rsidRP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Mobility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 – Intern Ma Chung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7" w:rsidRDefault="001475D7" w:rsidP="001475D7">
      <w:pPr>
        <w:rPr>
          <w:rFonts w:ascii="Times New Roman" w:hAnsi="Times New Roman" w:cs="Times New Roman"/>
          <w:sz w:val="24"/>
          <w:szCs w:val="24"/>
        </w:rPr>
      </w:pPr>
    </w:p>
    <w:p w:rsidR="001475D7" w:rsidRDefault="001475D7" w:rsidP="00147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>, Lombok</w:t>
      </w:r>
    </w:p>
    <w:p w:rsidR="001475D7" w:rsidRP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Curriculum Development)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Erasmus plus 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</w:p>
    <w:p w:rsidR="001475D7" w:rsidRDefault="001475D7" w:rsidP="00147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Transfer Credits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7" w:rsidRDefault="001475D7" w:rsidP="001475D7">
      <w:pPr>
        <w:rPr>
          <w:rFonts w:ascii="Times New Roman" w:hAnsi="Times New Roman" w:cs="Times New Roman"/>
          <w:i/>
          <w:sz w:val="24"/>
          <w:szCs w:val="24"/>
        </w:rPr>
      </w:pPr>
    </w:p>
    <w:p w:rsidR="001475D7" w:rsidRDefault="001475D7" w:rsidP="00147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19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C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9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C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990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="00FC1990">
        <w:rPr>
          <w:rFonts w:ascii="Times New Roman" w:hAnsi="Times New Roman" w:cs="Times New Roman"/>
          <w:sz w:val="24"/>
          <w:szCs w:val="24"/>
        </w:rPr>
        <w:t xml:space="preserve"> (Bali)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UPG,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Singaraja</w:t>
      </w:r>
      <w:proofErr w:type="spellEnd"/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UPG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konsorsium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90" w:rsidRDefault="00FC1990" w:rsidP="00FC1990">
      <w:pPr>
        <w:rPr>
          <w:rFonts w:ascii="Times New Roman" w:hAnsi="Times New Roman" w:cs="Times New Roman"/>
          <w:sz w:val="24"/>
          <w:szCs w:val="24"/>
        </w:rPr>
      </w:pPr>
    </w:p>
    <w:p w:rsidR="00FC1990" w:rsidRDefault="00FC1990" w:rsidP="00FC1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Darussalam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Gontor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Erasmus plus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PIC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C1990" w:rsidRDefault="00FC1990" w:rsidP="00FC1990">
      <w:pPr>
        <w:rPr>
          <w:rFonts w:ascii="Times New Roman" w:hAnsi="Times New Roman" w:cs="Times New Roman"/>
          <w:sz w:val="24"/>
          <w:szCs w:val="24"/>
        </w:rPr>
      </w:pPr>
    </w:p>
    <w:p w:rsidR="00FC1990" w:rsidRDefault="00FC1990" w:rsidP="00FC1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Groningen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Doha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Groningen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Erasmus plus </w:t>
      </w:r>
    </w:p>
    <w:p w:rsidR="00FC1990" w:rsidRDefault="00FC1990" w:rsidP="00FC1990">
      <w:pPr>
        <w:rPr>
          <w:rFonts w:ascii="Times New Roman" w:hAnsi="Times New Roman" w:cs="Times New Roman"/>
          <w:sz w:val="24"/>
          <w:szCs w:val="24"/>
        </w:rPr>
      </w:pPr>
    </w:p>
    <w:p w:rsidR="00FC1990" w:rsidRDefault="00FC1990" w:rsidP="00FC1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Veteran, Yogyakarta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Taskforce Erasmus plus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konsorsium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grants </w:t>
      </w:r>
    </w:p>
    <w:p w:rsidR="00FC1990" w:rsidRDefault="00FC1990" w:rsidP="00FC1990">
      <w:pPr>
        <w:rPr>
          <w:rFonts w:ascii="Times New Roman" w:hAnsi="Times New Roman" w:cs="Times New Roman"/>
          <w:sz w:val="24"/>
          <w:szCs w:val="24"/>
        </w:rPr>
      </w:pPr>
    </w:p>
    <w:p w:rsidR="00FC1990" w:rsidRPr="00A1240A" w:rsidRDefault="00FC1990" w:rsidP="00FC1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40A">
        <w:rPr>
          <w:rFonts w:ascii="Times New Roman" w:hAnsi="Times New Roman" w:cs="Times New Roman"/>
          <w:b/>
          <w:sz w:val="24"/>
          <w:szCs w:val="24"/>
        </w:rPr>
        <w:t>Rangkuman</w:t>
      </w:r>
      <w:proofErr w:type="spellEnd"/>
      <w:r w:rsidRPr="00A1240A">
        <w:rPr>
          <w:rFonts w:ascii="Times New Roman" w:hAnsi="Times New Roman" w:cs="Times New Roman"/>
          <w:b/>
          <w:sz w:val="24"/>
          <w:szCs w:val="24"/>
        </w:rPr>
        <w:t xml:space="preserve"> FGD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PIC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 format agreement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approval </w:t>
      </w:r>
    </w:p>
    <w:p w:rsidR="00FC1990" w:rsidRDefault="00FC1990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90" w:rsidRPr="00FC1990" w:rsidRDefault="00D25463" w:rsidP="00FC1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1990" w:rsidRPr="00FC1990" w:rsidSect="002A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6C71"/>
    <w:multiLevelType w:val="hybridMultilevel"/>
    <w:tmpl w:val="FD08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5D7"/>
    <w:rsid w:val="001475D7"/>
    <w:rsid w:val="002A0BB2"/>
    <w:rsid w:val="00A1240A"/>
    <w:rsid w:val="00D25463"/>
    <w:rsid w:val="00FC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IRO</dc:creator>
  <cp:lastModifiedBy>Reza IRO</cp:lastModifiedBy>
  <cp:revision>2</cp:revision>
  <dcterms:created xsi:type="dcterms:W3CDTF">2015-12-14T01:47:00Z</dcterms:created>
  <dcterms:modified xsi:type="dcterms:W3CDTF">2015-12-14T02:22:00Z</dcterms:modified>
</cp:coreProperties>
</file>